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AE6B22">
        <w:rPr>
          <w:b/>
          <w:i/>
        </w:rPr>
        <w:t xml:space="preserve">[данная часть 2 применяется при проведении </w:t>
      </w:r>
      <w:r w:rsidR="002F49D3">
        <w:rPr>
          <w:b/>
          <w:i/>
        </w:rPr>
        <w:t>в электронной форме</w:t>
      </w:r>
      <w:r w:rsidR="002F49D3" w:rsidRPr="00AE6B22">
        <w:rPr>
          <w:b/>
          <w:i/>
        </w:rPr>
        <w:t xml:space="preserve"> </w:t>
      </w:r>
      <w:r w:rsidRPr="00AE6B22">
        <w:rPr>
          <w:b/>
          <w:i/>
        </w:rPr>
        <w:t>конкурса, запроса предложений, запроса цен]</w:t>
      </w: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</w:t>
            </w:r>
            <w:r w:rsidR="002B4D0C" w:rsidRPr="00A16F29">
              <w:lastRenderedPageBreak/>
              <w:t xml:space="preserve">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2 (двух) рабочих дней, а в случае изменения предмета запроса цен — </w:t>
            </w:r>
            <w:r w:rsidRPr="000823EC">
              <w:lastRenderedPageBreak/>
              <w:t>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lastRenderedPageBreak/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lastRenderedPageBreak/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закупки на члена комиссии, эксперта, руководителя </w:t>
            </w:r>
            <w:r w:rsidRPr="003012C7">
              <w:rPr>
                <w:szCs w:val="24"/>
              </w:rPr>
              <w:lastRenderedPageBreak/>
              <w:t>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lastRenderedPageBreak/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A92B3E">
              <w:fldChar w:fldCharType="begin"/>
            </w:r>
            <w:r w:rsidR="00A92B3E">
              <w:instrText xml:space="preserve"> REF _Ref401221504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A92B3E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A92B3E">
              <w:fldChar w:fldCharType="begin"/>
            </w:r>
            <w:r w:rsidR="00A92B3E">
              <w:instrText xml:space="preserve"> REF _Ref401221523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A92B3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92B3E">
              <w:fldChar w:fldCharType="begin"/>
            </w:r>
            <w:r w:rsidR="00A92B3E">
              <w:instrText xml:space="preserve"> REF _Ref401221543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A92B3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92B3E">
              <w:fldChar w:fldCharType="begin"/>
            </w:r>
            <w:r w:rsidR="00A92B3E">
              <w:instrText xml:space="preserve"> REF _Ref401221584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A92B3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lastRenderedPageBreak/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lastRenderedPageBreak/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GoBack"/>
            <w:bookmarkEnd w:id="87"/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 xml:space="preserve">решение об одобрении или о </w:t>
            </w:r>
            <w:r w:rsidRPr="00AE7722">
              <w:lastRenderedPageBreak/>
              <w:t>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lastRenderedPageBreak/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</w:t>
            </w:r>
            <w:r>
              <w:lastRenderedPageBreak/>
              <w:t>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</w:t>
            </w:r>
            <w:r w:rsidRPr="00FC009D">
              <w:lastRenderedPageBreak/>
              <w:t xml:space="preserve">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Pr="00FC009D">
              <w:lastRenderedPageBreak/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B3E" w:rsidRDefault="00A92B3E">
      <w:r>
        <w:separator/>
      </w:r>
    </w:p>
  </w:endnote>
  <w:endnote w:type="continuationSeparator" w:id="0">
    <w:p w:rsidR="00A92B3E" w:rsidRDefault="00A92B3E">
      <w:r>
        <w:continuationSeparator/>
      </w:r>
    </w:p>
  </w:endnote>
  <w:endnote w:type="continuationNotice" w:id="1">
    <w:p w:rsidR="00A92B3E" w:rsidRDefault="00A92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B3E" w:rsidRDefault="00A92B3E">
      <w:r>
        <w:separator/>
      </w:r>
    </w:p>
  </w:footnote>
  <w:footnote w:type="continuationSeparator" w:id="0">
    <w:p w:rsidR="00A92B3E" w:rsidRDefault="00A92B3E">
      <w:r>
        <w:continuationSeparator/>
      </w:r>
    </w:p>
  </w:footnote>
  <w:footnote w:type="continuationNotice" w:id="1">
    <w:p w:rsidR="00A92B3E" w:rsidRDefault="00A92B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54D43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4D43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3E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515FF-35E4-4A59-AA77-70D8B1627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2CF11-F9B8-43AD-8C9A-8A79C614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6351</Words>
  <Characters>36207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42474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13</cp:revision>
  <cp:lastPrinted>2015-02-19T05:44:00Z</cp:lastPrinted>
  <dcterms:created xsi:type="dcterms:W3CDTF">2015-02-16T15:04:00Z</dcterms:created>
  <dcterms:modified xsi:type="dcterms:W3CDTF">2015-08-26T11:46:00Z</dcterms:modified>
</cp:coreProperties>
</file>